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8c112bece42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HELGELAND INVEST AS</w:t>
      </w:r>
    </w:p>
    <w:sectPr>
      <w:headerReference xmlns:r="http://schemas.openxmlformats.org/officeDocument/2006/relationships" w:type="default" r:id="R2cac81e11e8145b5"/>
      <w:footerReference xmlns:r="http://schemas.openxmlformats.org/officeDocument/2006/relationships" w:type="default" r:id="R0e56ce666ace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HELGELAND INVEST AS   ·   Org.nr 979 488 963   ·   Toftveien 80   ·   8909 BRØNNØYSUND   ·   Tlf. 75 00 69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HELGELAND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c81e11e8145b5" /><Relationship Type="http://schemas.openxmlformats.org/officeDocument/2006/relationships/footer" Target="/word/footer1.xml" Id="R0e56ce666ace4a1d" /></Relationships>
</file>