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98cf4178249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LAKSELV AS</w:t>
      </w:r>
    </w:p>
    <w:sectPr>
      <w:headerReference xmlns:r="http://schemas.openxmlformats.org/officeDocument/2006/relationships" w:type="default" r:id="Ra74dbf6bc2c9402e"/>
      <w:footerReference xmlns:r="http://schemas.openxmlformats.org/officeDocument/2006/relationships" w:type="default" r:id="R445f12b9de48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LAKSELV AS   ·   Org.nr 979 504 713   ·   Torgveien 12   ·   9700 LAKSELV   ·   Tlf. 78 46 02 90   ·   post@regnskaplakselv.no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LAKSELV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dbf6bc2c9402e" /><Relationship Type="http://schemas.openxmlformats.org/officeDocument/2006/relationships/footer" Target="/word/footer1.xml" Id="R445f12b9de484843" /></Relationships>
</file>