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37e8bcfb7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SCB KONTORSYSTEMER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SCB KONTORSYSTEMER AS</w:t>
      </w:r>
    </w:p>
    <w:sectPr>
      <w:headerReference xmlns:r="http://schemas.openxmlformats.org/officeDocument/2006/relationships" w:type="default" r:id="Rb3ae0f480ea0473c"/>
      <w:footerReference xmlns:r="http://schemas.openxmlformats.org/officeDocument/2006/relationships" w:type="default" r:id="R1495cbcde46c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SCB KONTORSYSTEMER AS   ·   Org.nr 979 528 310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SCB KONTORSYSTEMER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e0f480ea0473c" /><Relationship Type="http://schemas.openxmlformats.org/officeDocument/2006/relationships/footer" Target="/word/footer1.xml" Id="R1495cbcde46c4886" /></Relationships>
</file>