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cc87dd7db14c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ACTIVE PARTNER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ACTIVE PARTNER AS</w:t>
      </w:r>
    </w:p>
    <w:sectPr>
      <w:headerReference xmlns:r="http://schemas.openxmlformats.org/officeDocument/2006/relationships" w:type="default" r:id="R85bc73c3368e4c43"/>
      <w:footerReference xmlns:r="http://schemas.openxmlformats.org/officeDocument/2006/relationships" w:type="default" r:id="R9bafaf8bb24545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ACTIVE PARTNER AS   ·   Org.nr 979 534 213   ·   Kattanakkvegen 41   ·   5518 HAUGESUND   ·   Tlf. 52 71 83 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ACTIVE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bc73c3368e4c43" /><Relationship Type="http://schemas.openxmlformats.org/officeDocument/2006/relationships/footer" Target="/word/footer1.xml" Id="R9bafaf8bb2454554" /></Relationships>
</file>