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ca1a6a0b2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WORK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WORK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a3afb726145ac"/>
      <w:footerReference xmlns:r="http://schemas.openxmlformats.org/officeDocument/2006/relationships" w:type="default" r:id="R293054e45506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WORK SYSTEMS AS   ·   Org.nr 979 543 719   ·   Jernbanegata 14C   ·   7600 LEVANGER   ·   tore@awsys.no   ·   www.atworklogin.com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WORK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a3afb726145ac" /><Relationship Type="http://schemas.openxmlformats.org/officeDocument/2006/relationships/footer" Target="/word/footer1.xml" Id="R293054e455064af7" /></Relationships>
</file>