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722f5493604a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AASE GARTNERI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Orre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Orre,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AASE GARTNERI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41b16679ea45f9"/>
      <w:footerReference xmlns:r="http://schemas.openxmlformats.org/officeDocument/2006/relationships" w:type="default" r:id="R445611e8279749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AASE GARTNERI AS   ·   Org.nr 979 547 749   ·   Åsevegen 160   ·   4343 ORRE   ·   Tlf. 51 42 86 15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AASE GARTNERI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41b16679ea45f9" /><Relationship Type="http://schemas.openxmlformats.org/officeDocument/2006/relationships/footer" Target="/word/footer1.xml" Id="R445611e82797492d" /></Relationships>
</file>