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3855d211c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GJELSTEN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86dd5a12b3e04908"/>
      <w:footerReference xmlns:r="http://schemas.openxmlformats.org/officeDocument/2006/relationships" w:type="default" r:id="R95d1b96aa384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d5a12b3e04908" /><Relationship Type="http://schemas.openxmlformats.org/officeDocument/2006/relationships/footer" Target="/word/footer1.xml" Id="R95d1b96aa38442ef" /></Relationships>
</file>