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25c485a73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GJELSTEN HOLDING AS.</w:t>
      </w:r>
    </w:p>
    <w:sectPr>
      <w:headerReference xmlns:r="http://schemas.openxmlformats.org/officeDocument/2006/relationships" w:type="default" r:id="R2c81af96c61c48ad"/>
      <w:footerReference xmlns:r="http://schemas.openxmlformats.org/officeDocument/2006/relationships" w:type="default" r:id="R96360823f7d5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1af96c61c48ad" /><Relationship Type="http://schemas.openxmlformats.org/officeDocument/2006/relationships/footer" Target="/word/footer1.xml" Id="R96360823f7d5466b" /></Relationships>
</file>