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55b9cb925c46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NÆRINGSMEGLING AS</w:t>
      </w:r>
    </w:p>
    <w:sectPr>
      <w:headerReference xmlns:r="http://schemas.openxmlformats.org/officeDocument/2006/relationships" w:type="default" r:id="Rbe96715c24734b06"/>
      <w:footerReference xmlns:r="http://schemas.openxmlformats.org/officeDocument/2006/relationships" w:type="default" r:id="R7f58d18124ba45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NÆRINGSMEGLING AS   ·   Org.nr 979 645 430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NÆRINGSMEGLING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96715c24734b06" /><Relationship Type="http://schemas.openxmlformats.org/officeDocument/2006/relationships/footer" Target="/word/footer1.xml" Id="R7f58d18124ba45aa" /></Relationships>
</file>