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fa2df8bde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NÆRINGSMEGLING AS</w:t>
      </w:r>
    </w:p>
    <w:sectPr>
      <w:headerReference xmlns:r="http://schemas.openxmlformats.org/officeDocument/2006/relationships" w:type="default" r:id="Rbdde78325403480e"/>
      <w:footerReference xmlns:r="http://schemas.openxmlformats.org/officeDocument/2006/relationships" w:type="default" r:id="Rcc8d666e43e3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NÆRINGSMEGLING AS   ·   Org.nr 979 645 430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e78325403480e" /><Relationship Type="http://schemas.openxmlformats.org/officeDocument/2006/relationships/footer" Target="/word/footer1.xml" Id="Rcc8d666e43e349a7" /></Relationships>
</file>