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7237bb7dd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CARAT BUSINESS SYSTEMS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958739d5dd1640b3"/>
      <w:footerReference xmlns:r="http://schemas.openxmlformats.org/officeDocument/2006/relationships" w:type="default" r:id="Ra2ca1e052d35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739d5dd1640b3" /><Relationship Type="http://schemas.openxmlformats.org/officeDocument/2006/relationships/footer" Target="/word/footer1.xml" Id="Ra2ca1e052d354ae1" /></Relationships>
</file>