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ed33bfd92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CARAT BUSINESS 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763e30d4a6574478"/>
      <w:footerReference xmlns:r="http://schemas.openxmlformats.org/officeDocument/2006/relationships" w:type="default" r:id="R32a8a0dbd482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e30d4a6574478" /><Relationship Type="http://schemas.openxmlformats.org/officeDocument/2006/relationships/footer" Target="/word/footer1.xml" Id="R32a8a0dbd48246be" /></Relationships>
</file>