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f9df394f9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REFSDAL TREINDUSTRI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REFSDAL TREINDUSTRI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b488a56ab44d7"/>
      <w:footerReference xmlns:r="http://schemas.openxmlformats.org/officeDocument/2006/relationships" w:type="default" r:id="Rd369b532006c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REFSDAL TREINDUSTRI AS   ·   Org.nr 979 746 296   ·   Drangedalsveien 3328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REFSDAL TREINDUSTRI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b488a56ab44d7" /><Relationship Type="http://schemas.openxmlformats.org/officeDocument/2006/relationships/footer" Target="/word/footer1.xml" Id="Rd369b532006c477d" /></Relationships>
</file>