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81b11c84b49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HELGE OPHEIM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HELGE OPHEIM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9d5d060bf4046"/>
      <w:footerReference xmlns:r="http://schemas.openxmlformats.org/officeDocument/2006/relationships" w:type="default" r:id="R00cf895ee9a3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HELGE OPHEIM AS   ·   Org.nr 979 748 744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HELGE OPHEIM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9d5d060bf4046" /><Relationship Type="http://schemas.openxmlformats.org/officeDocument/2006/relationships/footer" Target="/word/footer1.xml" Id="R00cf895ee9a34cf9" /></Relationships>
</file>