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4064fbea4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D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D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43eb87edf48f1"/>
      <w:footerReference xmlns:r="http://schemas.openxmlformats.org/officeDocument/2006/relationships" w:type="default" r:id="R4b8f4c8fc355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D ENGINEERING AS   ·   Org.nr 979 902 247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D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43eb87edf48f1" /><Relationship Type="http://schemas.openxmlformats.org/officeDocument/2006/relationships/footer" Target="/word/footer1.xml" Id="R4b8f4c8fc3554ada" /></Relationships>
</file>