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d368fcbdc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JOBSEN MARKETING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JOBSEN MARKETING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1b49d370764089"/>
      <w:footerReference xmlns:r="http://schemas.openxmlformats.org/officeDocument/2006/relationships" w:type="default" r:id="R5d446923ebb8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MARKETING CONSULTING AS   ·   Org.nr 979 913 532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MARKETING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b49d370764089" /><Relationship Type="http://schemas.openxmlformats.org/officeDocument/2006/relationships/footer" Target="/word/footer1.xml" Id="R5d446923ebb845cb" /></Relationships>
</file>