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d278a414d84c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LØKKEN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LØKKEN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0fd8b635184007"/>
      <w:footerReference xmlns:r="http://schemas.openxmlformats.org/officeDocument/2006/relationships" w:type="default" r:id="R095ac5bf25ec49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HOLDING AS   ·   Org.nr 979 915 500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0fd8b635184007" /><Relationship Type="http://schemas.openxmlformats.org/officeDocument/2006/relationships/footer" Target="/word/footer1.xml" Id="R095ac5bf25ec4921" /></Relationships>
</file>