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6e9647518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SVELAR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SVELAR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1176b35524f6a"/>
      <w:footerReference xmlns:r="http://schemas.openxmlformats.org/officeDocument/2006/relationships" w:type="default" r:id="R0116cc47308e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SVELAR TRADING AS   ·   Org.nr 979 926 103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SVELAR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1176b35524f6a" /><Relationship Type="http://schemas.openxmlformats.org/officeDocument/2006/relationships/footer" Target="/word/footer1.xml" Id="R0116cc47308e40a7" /></Relationships>
</file>