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713172a8d4e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GRØNLAND 21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GRØNLAND 21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77e05ac97f4baf"/>
      <w:footerReference xmlns:r="http://schemas.openxmlformats.org/officeDocument/2006/relationships" w:type="default" r:id="R0df89d7d19f9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GRØNLAND 21 AS   ·   Org.nr 979 953 739   ·   c/o Bane NOR Eiendom AS, Schweigaards gate 33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GRØNLAND 21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77e05ac97f4baf" /><Relationship Type="http://schemas.openxmlformats.org/officeDocument/2006/relationships/footer" Target="/word/footer1.xml" Id="R0df89d7d19f94f46" /></Relationships>
</file>