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0c67b9bba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5503ac2b540c0"/>
      <w:footerReference xmlns:r="http://schemas.openxmlformats.org/officeDocument/2006/relationships" w:type="default" r:id="R3604de3c1f82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JABO AS   ·   Org.nr 979 971 001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5503ac2b540c0" /><Relationship Type="http://schemas.openxmlformats.org/officeDocument/2006/relationships/footer" Target="/word/footer1.xml" Id="R3604de3c1f824a6b" /></Relationships>
</file>