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0f8218ecc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TRIO-TANK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TRIO-TANK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f9c2274034dfe"/>
      <w:footerReference xmlns:r="http://schemas.openxmlformats.org/officeDocument/2006/relationships" w:type="default" r:id="Rd904fd1eab9e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TRIO-TANK AS   ·   Org.nr 979 971 532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TRIO-TANK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f9c2274034dfe" /><Relationship Type="http://schemas.openxmlformats.org/officeDocument/2006/relationships/footer" Target="/word/footer1.xml" Id="Rd904fd1eab9e45a5" /></Relationships>
</file>