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c31c68a04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ELLEFSEN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ELLEFSEN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54705f5ee45df"/>
      <w:footerReference xmlns:r="http://schemas.openxmlformats.org/officeDocument/2006/relationships" w:type="default" r:id="Rba956b89f3ee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ELLEFSEN AS   ·   Org.nr 979 985 754   ·   Hortensveien 106   ·   3157 BARKÅKER   ·   post@terell.no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ELLEFSEN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54705f5ee45df" /><Relationship Type="http://schemas.openxmlformats.org/officeDocument/2006/relationships/footer" Target="/word/footer1.xml" Id="Rba956b89f3ee4a4e" /></Relationships>
</file>