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68b14f30f042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ERGA REVISJON AS.</w:t>
      </w:r>
    </w:p>
    <w:sectPr>
      <w:headerReference xmlns:r="http://schemas.openxmlformats.org/officeDocument/2006/relationships" w:type="default" r:id="R21344e130e7b4449"/>
      <w:footerReference xmlns:r="http://schemas.openxmlformats.org/officeDocument/2006/relationships" w:type="default" r:id="R2d69d985276545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AS   ·   Org.nr 980 024 679   ·   Løkkeveien 109   ·   4007 STAVANGER   ·   Tlf. 51 51 03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344e130e7b4449" /><Relationship Type="http://schemas.openxmlformats.org/officeDocument/2006/relationships/footer" Target="/word/footer1.xml" Id="R2d69d98527654504" /></Relationships>
</file>