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33d612ddae49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ART ADVICE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ART ADVICE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c1c619093af4784"/>
      <w:footerReference xmlns:r="http://schemas.openxmlformats.org/officeDocument/2006/relationships" w:type="default" r:id="R703cad2c88c54f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 ADVICE AS   ·   Org.nr 980 084 817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 ADVICE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1c619093af4784" /><Relationship Type="http://schemas.openxmlformats.org/officeDocument/2006/relationships/footer" Target="/word/footer1.xml" Id="R703cad2c88c54fd6" /></Relationships>
</file>