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89dda3f67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OTTO JOHANNESSENS FOND TIL INNKJØP AV BILDENDE KUNST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62c33216e4ef4068"/>
      <w:footerReference xmlns:r="http://schemas.openxmlformats.org/officeDocument/2006/relationships" w:type="default" r:id="Rcc4fb5f78c43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33216e4ef4068" /><Relationship Type="http://schemas.openxmlformats.org/officeDocument/2006/relationships/footer" Target="/word/footer1.xml" Id="Rcc4fb5f78c4340ad" /></Relationships>
</file>