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a5347a3e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BRYNJAR GEIR INNOVATION AS, org.nr 980 144 488,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f6befb5f57b644a6"/>
      <w:footerReference xmlns:r="http://schemas.openxmlformats.org/officeDocument/2006/relationships" w:type="default" r:id="Rfbb82dcdb479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efb5f57b644a6" /><Relationship Type="http://schemas.openxmlformats.org/officeDocument/2006/relationships/footer" Target="/word/footer1.xml" Id="Rfbb82dcdb47946f5" /></Relationships>
</file>