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e647edfb1e40c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HANDELSVARER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Iveland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Iveland,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HANDELSVARER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3c35cdb694f45c0"/>
      <w:footerReference xmlns:r="http://schemas.openxmlformats.org/officeDocument/2006/relationships" w:type="default" r:id="R92c69c6b25724c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HANDELSVARER AS   ·   Org.nr 980 249 727   ·   Leeslandsveien 11   ·   4724 IVELAND   ·   post@handelsvarer.no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HANDELSVARER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c35cdb694f45c0" /><Relationship Type="http://schemas.openxmlformats.org/officeDocument/2006/relationships/footer" Target="/word/footer1.xml" Id="R92c69c6b25724cad" /></Relationships>
</file>