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875a9c670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AS</w:t>
      </w:r>
    </w:p>
    <w:sectPr>
      <w:headerReference xmlns:r="http://schemas.openxmlformats.org/officeDocument/2006/relationships" w:type="default" r:id="Rbaa65bf081a74e3d"/>
      <w:footerReference xmlns:r="http://schemas.openxmlformats.org/officeDocument/2006/relationships" w:type="default" r:id="R41885722fd74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65bf081a74e3d" /><Relationship Type="http://schemas.openxmlformats.org/officeDocument/2006/relationships/footer" Target="/word/footer1.xml" Id="R41885722fd744f40" /></Relationships>
</file>