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652141d0c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MURERFIRMA JAN ARNE TOLLEFSEN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MURERFIRMA JAN ARNE TOLLEFSEN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08c71783744b8"/>
      <w:footerReference xmlns:r="http://schemas.openxmlformats.org/officeDocument/2006/relationships" w:type="default" r:id="R13a08bd624e1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MURERFIRMA JAN ARNE TOLLEFSEN AS   ·   Org.nr 980 331 113   ·   Blåklokkevegen 3D   ·   3929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MURERFIRMA JAN ARNE TOLLEFSEN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08c71783744b8" /><Relationship Type="http://schemas.openxmlformats.org/officeDocument/2006/relationships/footer" Target="/word/footer1.xml" Id="R13a08bd624e14f67" /></Relationships>
</file>