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f1d55a148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MÅRVEIEN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MÅRVEIEN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2a60f93d84099"/>
      <w:footerReference xmlns:r="http://schemas.openxmlformats.org/officeDocument/2006/relationships" w:type="default" r:id="R0948b614e4e6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MÅRVEIEN 1 AS   ·   Org.nr 980 337 049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MÅRVEIEN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2a60f93d84099" /><Relationship Type="http://schemas.openxmlformats.org/officeDocument/2006/relationships/footer" Target="/word/footer1.xml" Id="R0948b614e4e64cde" /></Relationships>
</file>