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d06bcae50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REGNSKAPSFØRER1 AUTORISERT REGNSKAPSFØRERSELSKAP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67cc9dbb738b45e1"/>
      <w:footerReference xmlns:r="http://schemas.openxmlformats.org/officeDocument/2006/relationships" w:type="default" r:id="R25bfff35978b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c9dbb738b45e1" /><Relationship Type="http://schemas.openxmlformats.org/officeDocument/2006/relationships/footer" Target="/word/footer1.xml" Id="R25bfff35978b4543" /></Relationships>
</file>