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90144ec27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AGDER IDRETTSKRETS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AGDER IDRETTSKRETS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e086da18e47fc"/>
      <w:footerReference xmlns:r="http://schemas.openxmlformats.org/officeDocument/2006/relationships" w:type="default" r:id="R5756d67bc624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AGDER IDRETTSKRETS FINANS AS   ·   Org.nr 980 348 016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AGDER IDRETTSKRETS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e086da18e47fc" /><Relationship Type="http://schemas.openxmlformats.org/officeDocument/2006/relationships/footer" Target="/word/footer1.xml" Id="R5756d67bc6244751" /></Relationships>
</file>