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6582d3655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ATRIS AS, org.nr 980 402 258,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af46bdfa6c9143ec"/>
      <w:footerReference xmlns:r="http://schemas.openxmlformats.org/officeDocument/2006/relationships" w:type="default" r:id="R8c79e5c38f77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6bdfa6c9143ec" /><Relationship Type="http://schemas.openxmlformats.org/officeDocument/2006/relationships/footer" Target="/word/footer1.xml" Id="R8c79e5c38f774877" /></Relationships>
</file>