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a5e5d3a97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b9590e4cc24023"/>
      <w:footerReference xmlns:r="http://schemas.openxmlformats.org/officeDocument/2006/relationships" w:type="default" r:id="Re0c1bfa005f4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AS   ·   Org.nr 980 404 706   ·   Storgata 33   ·   0184 OSLO   ·   Tlf. 23 10 37 47   ·   post@knif.no   ·   www.knif.no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9590e4cc24023" /><Relationship Type="http://schemas.openxmlformats.org/officeDocument/2006/relationships/footer" Target="/word/footer1.xml" Id="Re0c1bfa005f441a3" /></Relationships>
</file>