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5b39528e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dab100f00fba40c9"/>
      <w:footerReference xmlns:r="http://schemas.openxmlformats.org/officeDocument/2006/relationships" w:type="default" r:id="R471a4b859467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100f00fba40c9" /><Relationship Type="http://schemas.openxmlformats.org/officeDocument/2006/relationships/footer" Target="/word/footer1.xml" Id="R471a4b8594674c8e" /></Relationships>
</file>