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786cea00524c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THOR FOSSNES.</w:t>
      </w:r>
    </w:p>
    <w:sectPr>
      <w:headerReference xmlns:r="http://schemas.openxmlformats.org/officeDocument/2006/relationships" w:type="default" r:id="Rb66332aaef2d4266"/>
      <w:footerReference xmlns:r="http://schemas.openxmlformats.org/officeDocument/2006/relationships" w:type="default" r:id="R3add12fdc7774d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FOSSNES   ·   Org.nr 980 429 547   ·   Nedre Langgate 43   ·   3126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FOSSNES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6332aaef2d4266" /><Relationship Type="http://schemas.openxmlformats.org/officeDocument/2006/relationships/footer" Target="/word/footer1.xml" Id="R3add12fdc7774d24" /></Relationships>
</file>