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553544471d4f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 FOSSNES</w:t>
      </w:r>
    </w:p>
    <w:sectPr>
      <w:headerReference xmlns:r="http://schemas.openxmlformats.org/officeDocument/2006/relationships" w:type="default" r:id="Ref991a36d56249e6"/>
      <w:footerReference xmlns:r="http://schemas.openxmlformats.org/officeDocument/2006/relationships" w:type="default" r:id="R7a02becdf2f148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FOSSNES   ·   Org.nr 980 429 547   ·   Nedre Langgate 43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FOSSNES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991a36d56249e6" /><Relationship Type="http://schemas.openxmlformats.org/officeDocument/2006/relationships/footer" Target="/word/footer1.xml" Id="R7a02becdf2f14890" /></Relationships>
</file>