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62bc4c3c9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PFISTER AS</w:t>
      </w:r>
    </w:p>
    <w:sectPr>
      <w:headerReference xmlns:r="http://schemas.openxmlformats.org/officeDocument/2006/relationships" w:type="default" r:id="R61c1707c3a0e4ba4"/>
      <w:footerReference xmlns:r="http://schemas.openxmlformats.org/officeDocument/2006/relationships" w:type="default" r:id="R1f585eb6411e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PFISTER AS   ·   Org.nr 980 464 075   ·   Bergemoveien 29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PFISTER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1707c3a0e4ba4" /><Relationship Type="http://schemas.openxmlformats.org/officeDocument/2006/relationships/footer" Target="/word/footer1.xml" Id="R1f585eb6411e4b20" /></Relationships>
</file>