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fe930d9ca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RAMBØLL PAULSEN 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RAMBØLL PAULSEN 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e2778f50d4d73"/>
      <w:footerReference xmlns:r="http://schemas.openxmlformats.org/officeDocument/2006/relationships" w:type="default" r:id="Rb4a71922b1d4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RAMBØLL PAULSEN RI AS   ·   Org.nr 980 579 166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RAMBØLL PAULSEN 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e2778f50d4d73" /><Relationship Type="http://schemas.openxmlformats.org/officeDocument/2006/relationships/footer" Target="/word/footer1.xml" Id="Rb4a71922b1d4493a" /></Relationships>
</file>