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8d9ece213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889bdbdab4d1d"/>
      <w:footerReference xmlns:r="http://schemas.openxmlformats.org/officeDocument/2006/relationships" w:type="default" r:id="Re677f881ace9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LINK AS   ·   Org.nr 980 712 869   ·   Markavegen 57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889bdbdab4d1d" /><Relationship Type="http://schemas.openxmlformats.org/officeDocument/2006/relationships/footer" Target="/word/footer1.xml" Id="Re677f881ace946b7" /></Relationships>
</file>