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1312f645a4f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BORGUNDVEGEN 214 B AS</w:t>
      </w:r>
    </w:p>
    <w:sectPr>
      <w:headerReference xmlns:r="http://schemas.openxmlformats.org/officeDocument/2006/relationships" w:type="default" r:id="R42aaad84f5c742df"/>
      <w:footerReference xmlns:r="http://schemas.openxmlformats.org/officeDocument/2006/relationships" w:type="default" r:id="Ra53fb96c8459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aad84f5c742df" /><Relationship Type="http://schemas.openxmlformats.org/officeDocument/2006/relationships/footer" Target="/word/footer1.xml" Id="Ra53fb96c84594ea4" /></Relationships>
</file>