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c66fc8c0949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KARMSUND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KARMSUND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2d1120530b4c46"/>
      <w:footerReference xmlns:r="http://schemas.openxmlformats.org/officeDocument/2006/relationships" w:type="default" r:id="R698642140cef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KARMSUND KAPITAL AS   ·   Org.nr 980 734 080   ·   Sundgata 167A   ·   5527 HAUGESUND   ·   margaret@karmsund.no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KARMSUND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2d1120530b4c46" /><Relationship Type="http://schemas.openxmlformats.org/officeDocument/2006/relationships/footer" Target="/word/footer1.xml" Id="R698642140cef4da8" /></Relationships>
</file>