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befed295a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RIKTIGREGNSKAP AS, org.nr 980 758 656,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862cd6ad65b64e84"/>
      <w:footerReference xmlns:r="http://schemas.openxmlformats.org/officeDocument/2006/relationships" w:type="default" r:id="Rf6deea1323ca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cd6ad65b64e84" /><Relationship Type="http://schemas.openxmlformats.org/officeDocument/2006/relationships/footer" Target="/word/footer1.xml" Id="Rf6deea1323ca43a7" /></Relationships>
</file>