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9c5612fab4f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SWEDBANK AB, org.nr 980 824 810,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Se 10534 Stockholm,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SWEDBANK AB</w:t>
      </w:r>
    </w:p>
    <w:sectPr>
      <w:headerReference xmlns:r="http://schemas.openxmlformats.org/officeDocument/2006/relationships" w:type="default" r:id="Rb73926f9c40146dd"/>
      <w:footerReference xmlns:r="http://schemas.openxmlformats.org/officeDocument/2006/relationships" w:type="default" r:id="R92c3c17abdb9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SWEDBANK AB   ·   Org.nr 980 824 810   ·   Brunkebergstorg 8   ·   SE 10534 Stockholm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SWEDBANK 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3926f9c40146dd" /><Relationship Type="http://schemas.openxmlformats.org/officeDocument/2006/relationships/footer" Target="/word/footer1.xml" Id="R92c3c17abdb9409f" /></Relationships>
</file>