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314d1d7a8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NORDLAND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NORDLAND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f1079aa554b19"/>
      <w:footerReference xmlns:r="http://schemas.openxmlformats.org/officeDocument/2006/relationships" w:type="default" r:id="R5ef291f42da1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NORDLAND ARBEIDERPARTI   ·   Org.nr 980 984 044   ·   Nyholmsgata 15   ·   8005 BODØ   ·   Tlf. 75 54 96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NORDLAND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f1079aa554b19" /><Relationship Type="http://schemas.openxmlformats.org/officeDocument/2006/relationships/footer" Target="/word/footer1.xml" Id="R5ef291f42da1450e" /></Relationships>
</file>