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b724d00f5d4f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NOPCO PAPER TECHNOLOGY HOLDING AS</w:t>
      </w:r>
    </w:p>
    <w:sectPr>
      <w:headerReference xmlns:r="http://schemas.openxmlformats.org/officeDocument/2006/relationships" w:type="default" r:id="Rabebca180c404320"/>
      <w:footerReference xmlns:r="http://schemas.openxmlformats.org/officeDocument/2006/relationships" w:type="default" r:id="Rd6283c386e6245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NOPCO PAPER TECHNOLOGY HOLDING AS   ·   Org.nr 981 063 708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NOPCO PAPER TECHNOLOGY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ebca180c404320" /><Relationship Type="http://schemas.openxmlformats.org/officeDocument/2006/relationships/footer" Target="/word/footer1.xml" Id="Rd6283c386e6245ad" /></Relationships>
</file>