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c8345a24e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BREIVIK GRENDALAG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Sørvær,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BREIVIK GRENDALAG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f83559d404e2c"/>
      <w:footerReference xmlns:r="http://schemas.openxmlformats.org/officeDocument/2006/relationships" w:type="default" r:id="R0f6d9597645c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 GRENDALAG   ·   Org.nr 981 080 149   ·   Postboks 50   ·   9595 SØRVÆR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 GRENDALAG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f83559d404e2c" /><Relationship Type="http://schemas.openxmlformats.org/officeDocument/2006/relationships/footer" Target="/word/footer1.xml" Id="R0f6d9597645c4a28" /></Relationships>
</file>