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b0c68b029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8a150ae6b4a5d"/>
      <w:footerReference xmlns:r="http://schemas.openxmlformats.org/officeDocument/2006/relationships" w:type="default" r:id="R93ce64808bd74b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NADA AS   ·   Org.nr 981 111 338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8a150ae6b4a5d" /><Relationship Type="http://schemas.openxmlformats.org/officeDocument/2006/relationships/footer" Target="/word/footer1.xml" Id="R93ce64808bd74b26" /></Relationships>
</file>