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ab62277cb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SCORPIO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SCORPIO KAPITAL AS</w:t>
      </w:r>
    </w:p>
    <w:sectPr>
      <w:headerReference xmlns:r="http://schemas.openxmlformats.org/officeDocument/2006/relationships" w:type="default" r:id="Rb16a01b1994845cb"/>
      <w:footerReference xmlns:r="http://schemas.openxmlformats.org/officeDocument/2006/relationships" w:type="default" r:id="R7959a77b8ce9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SCORPIO KAPITAL AS   ·   Org.nr 981 119 622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SCORPIO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a01b1994845cb" /><Relationship Type="http://schemas.openxmlformats.org/officeDocument/2006/relationships/footer" Target="/word/footer1.xml" Id="R7959a77b8ce94df8" /></Relationships>
</file>