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3e77f90a5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HOLDING AS</w:t>
      </w:r>
    </w:p>
    <w:sectPr>
      <w:headerReference xmlns:r="http://schemas.openxmlformats.org/officeDocument/2006/relationships" w:type="default" r:id="Ra928e8b5bf654a9b"/>
      <w:footerReference xmlns:r="http://schemas.openxmlformats.org/officeDocument/2006/relationships" w:type="default" r:id="Rd9f85c5ea8b3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8e8b5bf654a9b" /><Relationship Type="http://schemas.openxmlformats.org/officeDocument/2006/relationships/footer" Target="/word/footer1.xml" Id="Rd9f85c5ea8b3460d" /></Relationships>
</file>